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26522E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Август</w:t>
      </w:r>
      <w:r w:rsidR="00263A63">
        <w:rPr>
          <w:rFonts w:cs="Times New Roman"/>
          <w:b/>
          <w:color w:val="000000"/>
          <w:szCs w:val="28"/>
          <w:shd w:val="clear" w:color="auto" w:fill="FFFFFF"/>
        </w:rPr>
        <w:t xml:space="preserve">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D876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5" w:type="dxa"/>
          </w:tcPr>
          <w:p w:rsidR="005F2F92" w:rsidRPr="0026522E" w:rsidRDefault="00263A63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МВ </w:t>
            </w:r>
            <w:r w:rsidR="0026522E">
              <w:rPr>
                <w:color w:val="000000"/>
                <w:sz w:val="27"/>
                <w:szCs w:val="27"/>
              </w:rPr>
              <w:t xml:space="preserve">110кВ ВЛ Протон – Протвино </w:t>
            </w:r>
            <w:r w:rsidR="0026522E">
              <w:rPr>
                <w:color w:val="000000"/>
                <w:sz w:val="27"/>
                <w:szCs w:val="27"/>
                <w:lang w:val="en-US"/>
              </w:rPr>
              <w:t>II</w:t>
            </w:r>
            <w:r w:rsidR="0026522E" w:rsidRPr="0026522E">
              <w:rPr>
                <w:color w:val="000000"/>
                <w:sz w:val="27"/>
                <w:szCs w:val="27"/>
              </w:rPr>
              <w:t xml:space="preserve"> </w:t>
            </w:r>
            <w:r w:rsidR="0026522E">
              <w:rPr>
                <w:color w:val="000000"/>
                <w:sz w:val="27"/>
                <w:szCs w:val="27"/>
              </w:rPr>
              <w:t>цепь</w:t>
            </w:r>
          </w:p>
        </w:tc>
        <w:tc>
          <w:tcPr>
            <w:tcW w:w="2550" w:type="dxa"/>
          </w:tcPr>
          <w:p w:rsidR="005F2F92" w:rsidRPr="00D876BB" w:rsidRDefault="0026522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16.08</w:t>
            </w:r>
          </w:p>
        </w:tc>
        <w:tc>
          <w:tcPr>
            <w:tcW w:w="2416" w:type="dxa"/>
          </w:tcPr>
          <w:p w:rsidR="005F2F92" w:rsidRPr="00D876BB" w:rsidRDefault="0026522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20.08</w:t>
            </w:r>
          </w:p>
        </w:tc>
      </w:tr>
      <w:tr w:rsidR="00984E09" w:rsidTr="0026522E">
        <w:trPr>
          <w:trHeight w:val="254"/>
        </w:trPr>
        <w:tc>
          <w:tcPr>
            <w:tcW w:w="1005" w:type="dxa"/>
          </w:tcPr>
          <w:p w:rsidR="00984E09" w:rsidRDefault="00984E09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25" w:type="dxa"/>
          </w:tcPr>
          <w:p w:rsidR="00984E09" w:rsidRDefault="0026522E" w:rsidP="00984E09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2СШ 220кВ</w:t>
            </w:r>
          </w:p>
        </w:tc>
        <w:tc>
          <w:tcPr>
            <w:tcW w:w="2550" w:type="dxa"/>
          </w:tcPr>
          <w:p w:rsidR="00984E09" w:rsidRDefault="0026522E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02.08</w:t>
            </w:r>
          </w:p>
        </w:tc>
        <w:tc>
          <w:tcPr>
            <w:tcW w:w="2416" w:type="dxa"/>
          </w:tcPr>
          <w:p w:rsidR="00984E09" w:rsidRDefault="0026522E" w:rsidP="00984E09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13.08</w:t>
            </w:r>
          </w:p>
        </w:tc>
      </w:tr>
      <w:tr w:rsidR="0026522E" w:rsidTr="00BD79BC">
        <w:trPr>
          <w:trHeight w:val="55"/>
        </w:trPr>
        <w:tc>
          <w:tcPr>
            <w:tcW w:w="1005" w:type="dxa"/>
          </w:tcPr>
          <w:p w:rsidR="0026522E" w:rsidRDefault="0026522E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5" w:type="dxa"/>
          </w:tcPr>
          <w:p w:rsidR="0026522E" w:rsidRDefault="0026522E" w:rsidP="0026522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ОСШ 220кВ</w:t>
            </w:r>
          </w:p>
        </w:tc>
        <w:tc>
          <w:tcPr>
            <w:tcW w:w="2550" w:type="dxa"/>
          </w:tcPr>
          <w:p w:rsidR="0026522E" w:rsidRDefault="0026522E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23.08</w:t>
            </w:r>
          </w:p>
        </w:tc>
        <w:tc>
          <w:tcPr>
            <w:tcW w:w="2416" w:type="dxa"/>
          </w:tcPr>
          <w:p w:rsidR="0026522E" w:rsidRDefault="0026522E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03.09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26522E">
        <w:trPr>
          <w:trHeight w:val="160"/>
        </w:trPr>
        <w:tc>
          <w:tcPr>
            <w:tcW w:w="1005" w:type="dxa"/>
          </w:tcPr>
          <w:p w:rsidR="005F2F92" w:rsidRPr="00984E09" w:rsidRDefault="0026522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825" w:type="dxa"/>
          </w:tcPr>
          <w:p w:rsidR="005F2F92" w:rsidRPr="00984E09" w:rsidRDefault="0026522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2Т</w:t>
            </w:r>
          </w:p>
        </w:tc>
        <w:tc>
          <w:tcPr>
            <w:tcW w:w="2550" w:type="dxa"/>
          </w:tcPr>
          <w:p w:rsidR="005F2F92" w:rsidRPr="00984E09" w:rsidRDefault="0026522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02.08</w:t>
            </w:r>
          </w:p>
        </w:tc>
        <w:tc>
          <w:tcPr>
            <w:tcW w:w="2416" w:type="dxa"/>
          </w:tcPr>
          <w:p w:rsidR="005F2F92" w:rsidRPr="00984E09" w:rsidRDefault="0026522E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06.08</w:t>
            </w:r>
          </w:p>
        </w:tc>
      </w:tr>
      <w:tr w:rsidR="0026522E" w:rsidTr="00984E09">
        <w:trPr>
          <w:trHeight w:val="149"/>
        </w:trPr>
        <w:tc>
          <w:tcPr>
            <w:tcW w:w="1005" w:type="dxa"/>
          </w:tcPr>
          <w:p w:rsidR="0026522E" w:rsidRDefault="0026522E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825" w:type="dxa"/>
          </w:tcPr>
          <w:p w:rsidR="0026522E" w:rsidRDefault="0026522E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1Т</w:t>
            </w:r>
          </w:p>
        </w:tc>
        <w:tc>
          <w:tcPr>
            <w:tcW w:w="2550" w:type="dxa"/>
          </w:tcPr>
          <w:p w:rsidR="0026522E" w:rsidRDefault="0026522E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23.08</w:t>
            </w:r>
          </w:p>
        </w:tc>
        <w:tc>
          <w:tcPr>
            <w:tcW w:w="2416" w:type="dxa"/>
          </w:tcPr>
          <w:p w:rsidR="0026522E" w:rsidRDefault="0026522E" w:rsidP="0026522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31.08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005F5B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5B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3A63"/>
    <w:rsid w:val="002640DC"/>
    <w:rsid w:val="00264EF2"/>
    <w:rsid w:val="0026522E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785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D67E6"/>
    <w:rsid w:val="00BD79BC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05BB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2021-09-29T12:30:00Z</dcterms:created>
  <dcterms:modified xsi:type="dcterms:W3CDTF">2021-09-29T12:30:00Z</dcterms:modified>
</cp:coreProperties>
</file>